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Основы Javascript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29 сентября 2023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Браузерный язык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Выражения и переменные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Ссылочный тип и объекты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Функции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Области видимости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Функциональные выражения и стрелочные функции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Параметры по умолчанию и массивы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Условные инструкции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Циклы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Модульность программ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Классы и прототипы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Змейка на Javascript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29 сентября 2023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