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D92" w:rsidRDefault="00E82D92" w:rsidP="00CA11CA">
      <w:pPr>
        <w:jc w:val="center"/>
      </w:pPr>
    </w:p>
    <w:p w:rsidR="00493B76" w:rsidRPr="00521245" w:rsidRDefault="00493B76" w:rsidP="00493B76">
      <w:pPr>
        <w:ind w:firstLine="0"/>
        <w:jc w:val="center"/>
        <w:rPr>
          <w:b/>
          <w:bCs/>
          <w:sz w:val="36"/>
          <w:szCs w:val="36"/>
        </w:rPr>
      </w:pPr>
      <w:r w:rsidRPr="00493B76">
        <w:rPr>
          <w:b/>
          <w:bCs/>
          <w:sz w:val="36"/>
          <w:szCs w:val="36"/>
        </w:rPr>
        <w:t>Учебный план</w:t>
      </w:r>
    </w:p>
    <w:p w:rsidR="00DA1CFC" w:rsidRPr="00521245" w:rsidRDefault="00E82D92" w:rsidP="00E82D92">
      <w:pPr>
        <w:jc w:val="left"/>
        <w:rPr>
          <w:b/>
          <w:bCs/>
        </w:rPr>
      </w:pPr>
      <w:r>
        <w:t>К</w:t>
      </w:r>
      <w:r w:rsidR="00CA11CA">
        <w:t>ур</w:t>
      </w:r>
      <w:r>
        <w:t>с</w:t>
      </w:r>
      <w:r w:rsidRPr="00521245">
        <w:t>:</w:t>
      </w:r>
      <w:r w:rsidR="00CA11CA" w:rsidRPr="00521245">
        <w:t xml:space="preserve"> </w:t>
      </w:r>
      <w:r w:rsidR="00066D1F" w:rsidRPr="00521245">
        <w:rPr>
          <w:b/>
          <w:bCs/>
        </w:rPr>
        <w:t>Python с нуля</w:t>
      </w:r>
    </w:p>
    <w:p w:rsidR="00493B76" w:rsidRPr="007478DF" w:rsidRDefault="00493B76" w:rsidP="00493B76">
      <w:pPr>
        <w:rPr>
          <w:lang w:val="en-US"/>
        </w:rPr>
      </w:pPr>
      <w:r>
        <w:t>Образовательное учреждение</w:t>
      </w:r>
      <w:r w:rsidRPr="00493B76">
        <w:t xml:space="preserve">: </w:t>
      </w:r>
      <w:r w:rsidR="007478DF" w:rsidRPr="007478DF">
        <w:rPr>
          <w:b/>
          <w:bCs/>
        </w:rPr>
        <w:t>Unique Magic (Уникальная магия)</w:t>
      </w:r>
    </w:p>
    <w:p w:rsidR="00E82D92" w:rsidRPr="00493B76" w:rsidRDefault="00E82D92" w:rsidP="00E82D92">
      <w:pPr>
        <w:rPr>
          <w:b/>
          <w:bCs/>
        </w:rPr>
      </w:pPr>
      <w:r>
        <w:t>Автор</w:t>
      </w:r>
      <w:r w:rsidRPr="00493B76">
        <w:t xml:space="preserve">: </w:t>
      </w:r>
      <w:r w:rsidRPr="00493B76">
        <w:rPr>
          <w:b/>
          <w:bCs/>
        </w:rPr>
        <w:t>Бондарев Дмитрий Сергеевич</w:t>
      </w:r>
    </w:p>
    <w:p w:rsidR="00E82D92" w:rsidRPr="00521245" w:rsidRDefault="00E82D92" w:rsidP="00E82D92">
      <w:pPr>
        <w:rPr>
          <w:b/>
          <w:bCs/>
        </w:rPr>
      </w:pPr>
      <w:r>
        <w:t>Преподаватель</w:t>
      </w:r>
      <w:r w:rsidRPr="00521245">
        <w:t xml:space="preserve"> </w:t>
      </w:r>
      <w:r>
        <w:t>курса</w:t>
      </w:r>
      <w:r w:rsidRPr="00521245">
        <w:t xml:space="preserve">: </w:t>
      </w:r>
      <w:r w:rsidRPr="00521245">
        <w:rPr>
          <w:b/>
          <w:bCs/>
        </w:rPr>
        <w:t>Бондарев Дмитрий Сергеевич</w:t>
      </w:r>
    </w:p>
    <w:p w:rsidR="008B06B4" w:rsidRDefault="00E82D92" w:rsidP="00E82D92">
      <w:pPr>
        <w:rPr>
          <w:b/>
          <w:bCs/>
        </w:rPr>
      </w:pPr>
      <w:r>
        <w:t>Дата составления плана</w:t>
      </w:r>
      <w:r w:rsidRPr="00E82D92">
        <w:t xml:space="preserve">: </w:t>
      </w:r>
      <w:r w:rsidR="00066D1F" w:rsidRPr="00E82D92">
        <w:rPr>
          <w:b/>
          <w:bCs/>
        </w:rPr>
        <w:t>21 апреля 2024 г</w:t>
      </w:r>
    </w:p>
    <w:p w:rsidR="00C45DF5" w:rsidRPr="00296C34" w:rsidRDefault="00C45DF5" w:rsidP="00E82D92"/>
    <w:tbl>
      <w:tblGrid>
        <w:gridCol/>
        <w:gridCol/>
        <w:gridCol/>
        <w:gridCol/>
      </w:tblGrid>
      <w:tblPr>
        <w:tblW w:w="100" w:type="auto"/>
        <w:tblLayout w:type="autofit"/>
        <w:bidiVisual w:val="0"/>
        <w:tblBorders>
          <w:top w:val="single" w:sz="12" w:color="black"/>
          <w:left w:val="single" w:sz="12" w:color="black"/>
          <w:right w:val="single" w:sz="12" w:color="black"/>
          <w:bottom w:val="single" w:sz="12" w:color="black"/>
          <w:insideH w:val="single" w:sz="12" w:color="black"/>
          <w:insideV w:val="single" w:sz="12" w:color="black"/>
        </w:tblBorders>
      </w:tblP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1"/>
                <w:bCs w:val="1"/>
              </w:rPr>
              <w:t xml:space="preserve">№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1"/>
                <w:bCs w:val="1"/>
              </w:rPr>
              <w:t xml:space="preserve">Урок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1"/>
                <w:bCs w:val="1"/>
              </w:rPr>
              <w:t xml:space="preserve">Длительность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1"/>
                <w:bCs w:val="1"/>
              </w:rPr>
              <w:t xml:space="preserve">Неделя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Вводный урок Python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2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Ввод и вывод данных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2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3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Типы данных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3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4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Логические операции, операции сравнения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4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5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Условия: if, else, elif. Блоки, отступы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5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Тип данных bool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7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Тип данных NoneType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7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8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Цикл while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8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9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break, continue и else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9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10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Цикл for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10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11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Вложенные циклы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11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12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Строки и символы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12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13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Методы строк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13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14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Строки в памяти компьютера, таблица символов Unicode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14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15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Основы работы со списками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15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16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Методы списков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16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17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Матрицы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17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18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Функции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18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19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Функции с возвратом значения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19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20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Модули, подключение модулей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20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21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Библиотеки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21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22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Введение в множества в Python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22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23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Создание итогового проекта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23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24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Продолжение проекта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24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25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Закрытие проекта. Закрепление знаний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25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26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Итоговая контрольная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60/60 мин</w:t>
            </w:r>
          </w:p>
        </w:tc>
        <w:tc>
          <w:tcPr/>
          <w:p>
            <w:pPr>
              <w:jc w:val="center"/>
            </w:pPr>
            <w:r>
              <w:rPr>
                <w:rFonts w:ascii="Bookman Old Style" w:hAnsi="Bookman Old Style" w:eastAsia="Bookman Old Style" w:cs="Bookman Old Style"/>
                <w:sz w:val="18"/>
                <w:szCs w:val="18"/>
                <w:b w:val="0"/>
                <w:bCs w:val="0"/>
              </w:rPr>
              <w:t xml:space="preserve">26</w:t>
            </w:r>
          </w:p>
        </w:tc>
      </w:tr>
    </w:tbl>
    <w:p w:rsidR="00521245" w:rsidRDefault="00521245">
      <w:pPr>
        <w:rPr>
          <w:lang w:val="en-US"/>
        </w:rPr>
      </w:pPr>
    </w:p>
    <w:p w:rsidR="004C7771" w:rsidRDefault="00521245" w:rsidP="004C7771">
      <w:pPr>
        <w:jc w:val="left"/>
        <w:rPr>
          <w:lang w:val="en-US"/>
        </w:rPr>
      </w:pPr>
      <w:r>
        <w:rPr>
          <w:lang w:val="en-US"/>
        </w:rPr>
        <w:t>21 апреля 2024 г</w:t>
      </w:r>
    </w:p>
    <w:p w:rsidR="00521245" w:rsidRPr="00521245" w:rsidRDefault="00521245" w:rsidP="004C7771">
      <w:pPr>
        <w:jc w:val="right"/>
        <w:rPr>
          <w:lang w:val="en-US"/>
        </w:rPr>
      </w:pPr>
      <w:r>
        <w:rPr>
          <w:lang w:val="en-US"/>
        </w:rPr>
        <w:t>Бондарев Дмитрий Сергеевич</w:t>
      </w:r>
    </w:p>
    <w:p w:rsidR="00BD12C8" w:rsidRPr="00BD12C8" w:rsidRDefault="00BD12C8" w:rsidP="00BD12C8">
      <w:pPr>
        <w:rPr>
          <w:lang w:val="en-US"/>
        </w:rPr>
      </w:pPr>
    </w:p>
    <w:sectPr w:rsidR="00BD12C8" w:rsidRPr="00BD12C8" w:rsidSect="001F570F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420"/>
    <w:rsid w:val="00066D1F"/>
    <w:rsid w:val="001F570F"/>
    <w:rsid w:val="00204809"/>
    <w:rsid w:val="00296C34"/>
    <w:rsid w:val="002C3C5A"/>
    <w:rsid w:val="00493B76"/>
    <w:rsid w:val="004B7328"/>
    <w:rsid w:val="004C7771"/>
    <w:rsid w:val="00521245"/>
    <w:rsid w:val="00537900"/>
    <w:rsid w:val="006A5DB4"/>
    <w:rsid w:val="006D3420"/>
    <w:rsid w:val="007478DF"/>
    <w:rsid w:val="008307CD"/>
    <w:rsid w:val="008B06B4"/>
    <w:rsid w:val="008D1798"/>
    <w:rsid w:val="00BD12C8"/>
    <w:rsid w:val="00C3656B"/>
    <w:rsid w:val="00C45DF5"/>
    <w:rsid w:val="00C84DDB"/>
    <w:rsid w:val="00CA11CA"/>
    <w:rsid w:val="00E82D92"/>
    <w:rsid w:val="00F1791A"/>
    <w:rsid w:val="00F9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D35790"/>
  <w15:chartTrackingRefBased/>
  <w15:docId w15:val="{C520AFAB-E56F-9D42-9BD8-71C3E81CF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12C8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95ECD"/>
    <w:pPr>
      <w:keepNext/>
      <w:keepLines/>
      <w:spacing w:before="240"/>
      <w:outlineLvl w:val="0"/>
    </w:pPr>
    <w:rPr>
      <w:rFonts w:eastAsiaTheme="majorEastAsia" w:cstheme="majorBidi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95E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i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5ECD"/>
    <w:rPr>
      <w:rFonts w:ascii="Times New Roman" w:eastAsiaTheme="majorEastAsia" w:hAnsi="Times New Roman" w:cstheme="majorBidi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95ECD"/>
    <w:rPr>
      <w:rFonts w:asciiTheme="majorHAnsi" w:eastAsiaTheme="majorEastAsia" w:hAnsiTheme="majorHAnsi" w:cstheme="majorBidi"/>
      <w:i/>
      <w:sz w:val="28"/>
      <w:szCs w:val="26"/>
    </w:rPr>
  </w:style>
  <w:style w:type="paragraph" w:styleId="a3">
    <w:name w:val="TOC Heading"/>
    <w:basedOn w:val="1"/>
    <w:next w:val="a"/>
    <w:uiPriority w:val="39"/>
    <w:unhideWhenUsed/>
    <w:qFormat/>
    <w:rsid w:val="00C3656B"/>
    <w:pPr>
      <w:spacing w:before="480" w:after="240" w:line="240" w:lineRule="auto"/>
      <w:jc w:val="left"/>
      <w:outlineLvl w:val="9"/>
    </w:pPr>
    <w:rPr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3656B"/>
    <w:pPr>
      <w:tabs>
        <w:tab w:val="right" w:leader="dot" w:pos="9339"/>
      </w:tabs>
      <w:spacing w:before="120" w:line="240" w:lineRule="auto"/>
      <w:jc w:val="left"/>
    </w:pPr>
    <w:rPr>
      <w:bCs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6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6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6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0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1/Library/Group%20Containers/UBF8T346G9.Office/User%20Content.localized/Templates.localized/shablon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shablon.dotx</Template>
  <TotalTime>7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25</cp:revision>
  <dcterms:created xsi:type="dcterms:W3CDTF">2023-06-13T09:44:00Z</dcterms:created>
  <dcterms:modified xsi:type="dcterms:W3CDTF">2023-09-27T12:18:00Z</dcterms:modified>
</cp:coreProperties>
</file>